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6B" w:rsidRDefault="00126A6B" w:rsidP="00126A6B">
      <w:pPr>
        <w:autoSpaceDE w:val="0"/>
        <w:autoSpaceDN w:val="0"/>
        <w:adjustRightInd w:val="0"/>
        <w:rPr>
          <w:rFonts w:ascii="Arial" w:hAnsi="Arial" w:cs="Arial"/>
          <w:b/>
          <w:sz w:val="22"/>
          <w:szCs w:val="22"/>
        </w:rPr>
      </w:pPr>
      <w:r w:rsidRPr="006120FD">
        <w:rPr>
          <w:rFonts w:ascii="Arial" w:hAnsi="Arial" w:cs="Arial"/>
          <w:b/>
          <w:sz w:val="22"/>
          <w:szCs w:val="22"/>
        </w:rPr>
        <w:t>General IP Configuration</w:t>
      </w:r>
    </w:p>
    <w:p w:rsidR="00126A6B" w:rsidRPr="006120FD" w:rsidRDefault="00126A6B" w:rsidP="00126A6B">
      <w:pPr>
        <w:autoSpaceDE w:val="0"/>
        <w:autoSpaceDN w:val="0"/>
        <w:adjustRightInd w:val="0"/>
        <w:rPr>
          <w:rFonts w:ascii="Arial" w:hAnsi="Arial" w:cs="Arial"/>
          <w:b/>
          <w:sz w:val="22"/>
          <w:szCs w:val="22"/>
        </w:rPr>
      </w:pPr>
    </w:p>
    <w:p w:rsidR="00126A6B" w:rsidRDefault="00126A6B" w:rsidP="00126A6B">
      <w:pPr>
        <w:autoSpaceDE w:val="0"/>
        <w:autoSpaceDN w:val="0"/>
        <w:adjustRightInd w:val="0"/>
        <w:rPr>
          <w:rFonts w:ascii="Arial" w:hAnsi="Arial" w:cs="Arial"/>
          <w:sz w:val="22"/>
          <w:szCs w:val="22"/>
        </w:rPr>
      </w:pPr>
      <w:r>
        <w:rPr>
          <w:rFonts w:ascii="Arial" w:hAnsi="Arial" w:cs="Arial"/>
          <w:sz w:val="22"/>
          <w:szCs w:val="22"/>
        </w:rPr>
        <w:t xml:space="preserve">The voice quality of VOIP is </w:t>
      </w:r>
      <w:proofErr w:type="spellStart"/>
      <w:r>
        <w:rPr>
          <w:rFonts w:ascii="Arial" w:hAnsi="Arial" w:cs="Arial"/>
          <w:sz w:val="22"/>
          <w:szCs w:val="22"/>
        </w:rPr>
        <w:t>dependant</w:t>
      </w:r>
      <w:proofErr w:type="spellEnd"/>
      <w:r>
        <w:rPr>
          <w:rFonts w:ascii="Arial" w:hAnsi="Arial" w:cs="Arial"/>
          <w:sz w:val="22"/>
          <w:szCs w:val="22"/>
        </w:rPr>
        <w:t xml:space="preserve"> on variables such as available bandwidth, network latency, and quality of service initiatives (QOS), all of which are controlled by the network and internet service providers. Because these variables are not in NEC’s</w:t>
      </w:r>
    </w:p>
    <w:p w:rsidR="00126A6B" w:rsidRDefault="00126A6B" w:rsidP="00126A6B">
      <w:pPr>
        <w:autoSpaceDE w:val="0"/>
        <w:autoSpaceDN w:val="0"/>
        <w:adjustRightInd w:val="0"/>
        <w:rPr>
          <w:rFonts w:ascii="Arial" w:hAnsi="Arial" w:cs="Arial"/>
          <w:sz w:val="22"/>
          <w:szCs w:val="22"/>
        </w:rPr>
      </w:pPr>
      <w:proofErr w:type="gramStart"/>
      <w:r>
        <w:rPr>
          <w:rFonts w:ascii="Arial" w:hAnsi="Arial" w:cs="Arial"/>
          <w:sz w:val="22"/>
          <w:szCs w:val="22"/>
        </w:rPr>
        <w:t>control</w:t>
      </w:r>
      <w:proofErr w:type="gramEnd"/>
      <w:r>
        <w:rPr>
          <w:rFonts w:ascii="Arial" w:hAnsi="Arial" w:cs="Arial"/>
          <w:sz w:val="22"/>
          <w:szCs w:val="22"/>
        </w:rPr>
        <w:t>, we cannot guarantee the performance of the users IP based voice solution. Therefore, NEC recommends connecting the VOIP equipment through a local area network using private IP addresses.</w:t>
      </w:r>
    </w:p>
    <w:p w:rsidR="00126A6B" w:rsidRDefault="00126A6B" w:rsidP="00126A6B">
      <w:pPr>
        <w:autoSpaceDE w:val="0"/>
        <w:autoSpaceDN w:val="0"/>
        <w:adjustRightInd w:val="0"/>
        <w:rPr>
          <w:rFonts w:ascii="Arial" w:hAnsi="Arial" w:cs="Arial"/>
          <w:sz w:val="22"/>
          <w:szCs w:val="22"/>
        </w:rPr>
      </w:pPr>
    </w:p>
    <w:p w:rsidR="00126A6B" w:rsidRDefault="00126A6B" w:rsidP="00126A6B">
      <w:pPr>
        <w:autoSpaceDE w:val="0"/>
        <w:autoSpaceDN w:val="0"/>
        <w:adjustRightInd w:val="0"/>
        <w:rPr>
          <w:rFonts w:ascii="Arial" w:hAnsi="Arial" w:cs="Arial"/>
          <w:sz w:val="22"/>
          <w:szCs w:val="22"/>
        </w:rPr>
      </w:pPr>
      <w:r>
        <w:rPr>
          <w:rFonts w:ascii="Arial" w:hAnsi="Arial" w:cs="Arial"/>
          <w:sz w:val="22"/>
          <w:szCs w:val="22"/>
        </w:rPr>
        <w:t xml:space="preserve">For a network to be suitable for VOIP it must pass specific requirements. To make sure that the site meets these requirements an IP ready check and a site survey </w:t>
      </w:r>
      <w:r>
        <w:rPr>
          <w:rFonts w:ascii="Arial" w:hAnsi="Arial" w:cs="Arial"/>
          <w:b/>
          <w:bCs/>
          <w:sz w:val="22"/>
          <w:szCs w:val="22"/>
        </w:rPr>
        <w:t xml:space="preserve">must </w:t>
      </w:r>
      <w:r>
        <w:rPr>
          <w:rFonts w:ascii="Arial" w:hAnsi="Arial" w:cs="Arial"/>
          <w:sz w:val="22"/>
          <w:szCs w:val="22"/>
        </w:rPr>
        <w:t>be completed at each and every site before VOIP implementation.</w:t>
      </w:r>
    </w:p>
    <w:p w:rsidR="00126A6B" w:rsidRDefault="00126A6B" w:rsidP="00126A6B">
      <w:pPr>
        <w:autoSpaceDE w:val="0"/>
        <w:autoSpaceDN w:val="0"/>
        <w:adjustRightInd w:val="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rPr>
        <w:t>The network cabling must conform to category 5 or better and must not exceed 100 meters.</w:t>
      </w:r>
    </w:p>
    <w:p w:rsidR="00126A6B" w:rsidRDefault="00126A6B" w:rsidP="00126A6B">
      <w:pPr>
        <w:autoSpaceDE w:val="0"/>
        <w:autoSpaceDN w:val="0"/>
        <w:adjustRightInd w:val="0"/>
        <w:ind w:left="72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lang w:eastAsia="en-US"/>
        </w:rPr>
        <w:t>The local area network must utilize</w:t>
      </w:r>
      <w:r w:rsidRPr="0076609E">
        <w:rPr>
          <w:rFonts w:ascii="Arial" w:hAnsi="Arial" w:cs="Arial"/>
          <w:sz w:val="22"/>
          <w:szCs w:val="22"/>
          <w:lang w:eastAsia="en-US"/>
        </w:rPr>
        <w:t xml:space="preserve"> Ethernet </w:t>
      </w:r>
      <w:r>
        <w:rPr>
          <w:rFonts w:ascii="Arial" w:hAnsi="Arial" w:cs="Arial"/>
          <w:sz w:val="22"/>
          <w:szCs w:val="22"/>
          <w:lang w:eastAsia="en-US"/>
        </w:rPr>
        <w:t>protocol and</w:t>
      </w:r>
      <w:r w:rsidRPr="0076609E">
        <w:rPr>
          <w:rFonts w:ascii="Arial" w:hAnsi="Arial" w:cs="Arial"/>
          <w:sz w:val="22"/>
          <w:szCs w:val="22"/>
          <w:lang w:eastAsia="en-US"/>
        </w:rPr>
        <w:t xml:space="preserve"> links carrying VOIP traf</w:t>
      </w:r>
      <w:r>
        <w:rPr>
          <w:rFonts w:ascii="Arial" w:hAnsi="Arial" w:cs="Arial"/>
          <w:sz w:val="22"/>
          <w:szCs w:val="22"/>
          <w:lang w:eastAsia="en-US"/>
        </w:rPr>
        <w:t>fic must run at 100 Mbps or greater</w:t>
      </w:r>
    </w:p>
    <w:p w:rsidR="00126A6B" w:rsidRDefault="00126A6B" w:rsidP="00126A6B">
      <w:pPr>
        <w:pStyle w:val="ListParagraph"/>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sidRPr="0076609E">
        <w:rPr>
          <w:rFonts w:ascii="Arial" w:hAnsi="Arial" w:cs="Arial"/>
          <w:sz w:val="22"/>
          <w:szCs w:val="22"/>
          <w:lang w:eastAsia="en-US"/>
        </w:rPr>
        <w:t>Data switches must be managed and support 802.1Q VLAN tagging and 8</w:t>
      </w:r>
      <w:r>
        <w:rPr>
          <w:rFonts w:ascii="Arial" w:hAnsi="Arial" w:cs="Arial"/>
          <w:sz w:val="22"/>
          <w:szCs w:val="22"/>
          <w:lang w:eastAsia="en-US"/>
        </w:rPr>
        <w:t>02.1P VLAN prioritization.  The network can</w:t>
      </w:r>
      <w:r w:rsidRPr="0076609E">
        <w:rPr>
          <w:rFonts w:ascii="Arial" w:hAnsi="Arial" w:cs="Arial"/>
          <w:sz w:val="22"/>
          <w:szCs w:val="22"/>
          <w:lang w:eastAsia="en-US"/>
        </w:rPr>
        <w:t xml:space="preserve"> not contain any repeaters (hubs)</w:t>
      </w:r>
    </w:p>
    <w:p w:rsidR="00126A6B" w:rsidRDefault="00126A6B" w:rsidP="00126A6B">
      <w:pPr>
        <w:pStyle w:val="ListParagraph"/>
        <w:rPr>
          <w:rFonts w:ascii="Arial" w:hAnsi="Arial" w:cs="Arial"/>
          <w:sz w:val="22"/>
          <w:szCs w:val="22"/>
        </w:rPr>
      </w:pPr>
    </w:p>
    <w:p w:rsidR="00126A6B" w:rsidRDefault="00126A6B" w:rsidP="00126A6B">
      <w:pPr>
        <w:numPr>
          <w:ilvl w:val="1"/>
          <w:numId w:val="1"/>
        </w:numPr>
        <w:autoSpaceDE w:val="0"/>
        <w:autoSpaceDN w:val="0"/>
        <w:adjustRightInd w:val="0"/>
        <w:rPr>
          <w:rFonts w:ascii="Arial" w:hAnsi="Arial" w:cs="Arial"/>
          <w:sz w:val="22"/>
          <w:szCs w:val="22"/>
        </w:rPr>
      </w:pPr>
      <w:r>
        <w:rPr>
          <w:rFonts w:ascii="Arial" w:hAnsi="Arial" w:cs="Arial"/>
          <w:sz w:val="22"/>
          <w:szCs w:val="22"/>
        </w:rPr>
        <w:t xml:space="preserve">Note: It is recommended </w:t>
      </w:r>
      <w:r w:rsidRPr="0076609E">
        <w:rPr>
          <w:rFonts w:ascii="Arial" w:hAnsi="Arial" w:cs="Arial"/>
          <w:sz w:val="22"/>
          <w:szCs w:val="22"/>
          <w:lang w:eastAsia="en-US"/>
        </w:rPr>
        <w:t xml:space="preserve"> the IPLA be connected into the data network via a Gigabit connection</w:t>
      </w:r>
    </w:p>
    <w:p w:rsidR="00126A6B" w:rsidRDefault="00126A6B" w:rsidP="00126A6B">
      <w:pPr>
        <w:pStyle w:val="ListParagraph"/>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rPr>
        <w:t>Routers must provide QOS</w:t>
      </w:r>
    </w:p>
    <w:p w:rsidR="00126A6B" w:rsidRPr="0076609E" w:rsidRDefault="00126A6B" w:rsidP="00126A6B">
      <w:pPr>
        <w:autoSpaceDE w:val="0"/>
        <w:autoSpaceDN w:val="0"/>
        <w:adjustRightInd w:val="0"/>
        <w:ind w:left="72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sidRPr="00BC2343">
        <w:rPr>
          <w:rFonts w:ascii="Arial" w:hAnsi="Arial" w:cs="Arial"/>
          <w:sz w:val="22"/>
          <w:szCs w:val="22"/>
        </w:rPr>
        <w:t xml:space="preserve">Voice Control and Voice packets latency must not exceed 100 ms </w:t>
      </w:r>
      <w:r>
        <w:rPr>
          <w:rFonts w:ascii="Arial" w:hAnsi="Arial" w:cs="Arial"/>
          <w:sz w:val="22"/>
          <w:szCs w:val="22"/>
        </w:rPr>
        <w:t>one way</w:t>
      </w:r>
    </w:p>
    <w:p w:rsidR="00126A6B" w:rsidRPr="00BC2343" w:rsidRDefault="00126A6B" w:rsidP="00126A6B">
      <w:pPr>
        <w:autoSpaceDE w:val="0"/>
        <w:autoSpaceDN w:val="0"/>
        <w:adjustRightInd w:val="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rPr>
        <w:t>Round Trip delay must not exceed 200 ms</w:t>
      </w:r>
    </w:p>
    <w:p w:rsidR="00126A6B" w:rsidRDefault="00126A6B" w:rsidP="00126A6B">
      <w:pPr>
        <w:autoSpaceDE w:val="0"/>
        <w:autoSpaceDN w:val="0"/>
        <w:adjustRightInd w:val="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rPr>
        <w:t>Packet loss must not exceed 1%</w:t>
      </w:r>
    </w:p>
    <w:p w:rsidR="00126A6B" w:rsidRDefault="00126A6B" w:rsidP="00126A6B">
      <w:pPr>
        <w:pStyle w:val="ListParagraph"/>
        <w:rPr>
          <w:rFonts w:ascii="Arial" w:hAnsi="Arial" w:cs="Arial"/>
          <w:sz w:val="22"/>
          <w:szCs w:val="22"/>
        </w:rPr>
      </w:pPr>
    </w:p>
    <w:p w:rsidR="00126A6B" w:rsidRPr="0076609E" w:rsidRDefault="00126A6B" w:rsidP="00126A6B">
      <w:pPr>
        <w:numPr>
          <w:ilvl w:val="0"/>
          <w:numId w:val="1"/>
        </w:numPr>
        <w:autoSpaceDE w:val="0"/>
        <w:autoSpaceDN w:val="0"/>
        <w:adjustRightInd w:val="0"/>
        <w:rPr>
          <w:rFonts w:ascii="Arial" w:hAnsi="Arial" w:cs="Arial"/>
          <w:sz w:val="22"/>
          <w:szCs w:val="22"/>
          <w:lang w:eastAsia="en-US"/>
        </w:rPr>
      </w:pPr>
      <w:r w:rsidRPr="0076609E">
        <w:rPr>
          <w:rFonts w:ascii="Arial" w:hAnsi="Arial" w:cs="Arial"/>
          <w:sz w:val="22"/>
          <w:szCs w:val="22"/>
          <w:lang w:eastAsia="en-US"/>
        </w:rPr>
        <w:t xml:space="preserve">In the case of </w:t>
      </w:r>
      <w:r>
        <w:rPr>
          <w:rFonts w:ascii="Arial" w:hAnsi="Arial" w:cs="Arial"/>
          <w:sz w:val="22"/>
          <w:szCs w:val="22"/>
          <w:lang w:eastAsia="en-US"/>
        </w:rPr>
        <w:t>VPN connections</w:t>
      </w:r>
      <w:r w:rsidRPr="0076609E">
        <w:rPr>
          <w:rFonts w:ascii="Arial" w:hAnsi="Arial" w:cs="Arial"/>
          <w:sz w:val="22"/>
          <w:szCs w:val="22"/>
          <w:lang w:eastAsia="en-US"/>
        </w:rPr>
        <w:t xml:space="preserve"> links must be config</w:t>
      </w:r>
      <w:r>
        <w:rPr>
          <w:rFonts w:ascii="Arial" w:hAnsi="Arial" w:cs="Arial"/>
          <w:sz w:val="22"/>
          <w:szCs w:val="22"/>
          <w:lang w:eastAsia="en-US"/>
        </w:rPr>
        <w:t>ured in a fully meshed topology</w:t>
      </w:r>
    </w:p>
    <w:p w:rsidR="00126A6B" w:rsidRDefault="00126A6B" w:rsidP="00126A6B">
      <w:pPr>
        <w:autoSpaceDE w:val="0"/>
        <w:autoSpaceDN w:val="0"/>
        <w:adjustRightInd w:val="0"/>
        <w:rPr>
          <w:rFonts w:ascii="Arial" w:hAnsi="Arial" w:cs="Arial"/>
          <w:sz w:val="22"/>
          <w:szCs w:val="22"/>
        </w:rPr>
      </w:pPr>
    </w:p>
    <w:p w:rsidR="00126A6B" w:rsidRDefault="00126A6B" w:rsidP="00126A6B">
      <w:pPr>
        <w:numPr>
          <w:ilvl w:val="0"/>
          <w:numId w:val="1"/>
        </w:numPr>
        <w:autoSpaceDE w:val="0"/>
        <w:autoSpaceDN w:val="0"/>
        <w:adjustRightInd w:val="0"/>
        <w:rPr>
          <w:rFonts w:ascii="Arial" w:hAnsi="Arial" w:cs="Arial"/>
          <w:sz w:val="22"/>
          <w:szCs w:val="22"/>
        </w:rPr>
      </w:pPr>
      <w:r>
        <w:rPr>
          <w:rFonts w:ascii="Arial" w:hAnsi="Arial" w:cs="Arial"/>
          <w:sz w:val="22"/>
          <w:szCs w:val="22"/>
        </w:rPr>
        <w:t>Adequate bandwidth for estimated VOIP traffic (see Bandwidth</w:t>
      </w:r>
    </w:p>
    <w:p w:rsidR="00126A6B" w:rsidRPr="006120FD" w:rsidRDefault="00126A6B" w:rsidP="00126A6B">
      <w:pPr>
        <w:autoSpaceDE w:val="0"/>
        <w:autoSpaceDN w:val="0"/>
        <w:adjustRightInd w:val="0"/>
        <w:ind w:firstLine="720"/>
        <w:rPr>
          <w:rFonts w:ascii="Arial" w:hAnsi="Arial" w:cs="Arial"/>
          <w:sz w:val="20"/>
          <w:szCs w:val="20"/>
        </w:rPr>
      </w:pPr>
      <w:proofErr w:type="gramStart"/>
      <w:r>
        <w:rPr>
          <w:rFonts w:ascii="Arial" w:hAnsi="Arial" w:cs="Arial"/>
          <w:sz w:val="22"/>
          <w:szCs w:val="22"/>
        </w:rPr>
        <w:t>section</w:t>
      </w:r>
      <w:proofErr w:type="gramEnd"/>
      <w:r>
        <w:rPr>
          <w:rFonts w:ascii="Arial" w:hAnsi="Arial" w:cs="Arial"/>
          <w:sz w:val="22"/>
          <w:szCs w:val="22"/>
        </w:rPr>
        <w:t xml:space="preserve"> of this doc.)</w:t>
      </w:r>
    </w:p>
    <w:p w:rsidR="00126A6B" w:rsidRPr="006120FD" w:rsidRDefault="00126A6B" w:rsidP="00126A6B">
      <w:pPr>
        <w:autoSpaceDE w:val="0"/>
        <w:autoSpaceDN w:val="0"/>
        <w:adjustRightInd w:val="0"/>
        <w:ind w:left="720"/>
        <w:rPr>
          <w:rFonts w:ascii="Arial" w:hAnsi="Arial" w:cs="Arial"/>
          <w:sz w:val="20"/>
          <w:szCs w:val="20"/>
        </w:rPr>
      </w:pPr>
    </w:p>
    <w:p w:rsidR="00126A6B" w:rsidRDefault="00126A6B" w:rsidP="00126A6B">
      <w:pPr>
        <w:autoSpaceDE w:val="0"/>
        <w:autoSpaceDN w:val="0"/>
        <w:adjustRightInd w:val="0"/>
        <w:rPr>
          <w:rFonts w:ascii="Arial" w:hAnsi="Arial" w:cs="Arial"/>
          <w:sz w:val="22"/>
          <w:szCs w:val="22"/>
        </w:rPr>
      </w:pPr>
      <w:r>
        <w:rPr>
          <w:rFonts w:ascii="Arial" w:hAnsi="Arial" w:cs="Arial"/>
          <w:sz w:val="22"/>
          <w:szCs w:val="22"/>
        </w:rPr>
        <w:t>Depending upon how QOS policies are built in the network, there might be assignments needed in the CPU.</w:t>
      </w:r>
    </w:p>
    <w:p w:rsidR="00126A6B" w:rsidRDefault="00126A6B" w:rsidP="00126A6B">
      <w:pPr>
        <w:autoSpaceDE w:val="0"/>
        <w:autoSpaceDN w:val="0"/>
        <w:adjustRightInd w:val="0"/>
        <w:rPr>
          <w:rFonts w:ascii="Arial" w:hAnsi="Arial" w:cs="Arial"/>
          <w:sz w:val="22"/>
          <w:szCs w:val="22"/>
        </w:rPr>
      </w:pPr>
    </w:p>
    <w:p w:rsidR="00126A6B" w:rsidRDefault="00126A6B" w:rsidP="00126A6B">
      <w:pPr>
        <w:autoSpaceDE w:val="0"/>
        <w:autoSpaceDN w:val="0"/>
        <w:adjustRightInd w:val="0"/>
        <w:rPr>
          <w:rFonts w:ascii="Arial" w:hAnsi="Arial" w:cs="Arial"/>
          <w:sz w:val="22"/>
          <w:szCs w:val="22"/>
        </w:rPr>
      </w:pPr>
    </w:p>
    <w:p w:rsidR="00126A6B" w:rsidRPr="00126A6B" w:rsidRDefault="00126A6B" w:rsidP="00126A6B">
      <w:pPr>
        <w:autoSpaceDE w:val="0"/>
        <w:autoSpaceDN w:val="0"/>
        <w:adjustRightInd w:val="0"/>
        <w:rPr>
          <w:rFonts w:ascii="Arial" w:hAnsi="Arial" w:cs="Arial"/>
          <w:b/>
          <w:sz w:val="22"/>
          <w:szCs w:val="22"/>
        </w:rPr>
      </w:pPr>
      <w:r w:rsidRPr="00126A6B">
        <w:rPr>
          <w:rFonts w:ascii="Arial" w:hAnsi="Arial" w:cs="Arial"/>
          <w:b/>
          <w:sz w:val="22"/>
          <w:szCs w:val="22"/>
        </w:rPr>
        <w:t>Some Network Considerations</w:t>
      </w:r>
    </w:p>
    <w:p w:rsidR="00126A6B" w:rsidRDefault="00126A6B" w:rsidP="00126A6B">
      <w:pPr>
        <w:autoSpaceDE w:val="0"/>
        <w:autoSpaceDN w:val="0"/>
        <w:adjustRightInd w:val="0"/>
        <w:rPr>
          <w:rFonts w:ascii="Arial" w:hAnsi="Arial" w:cs="Arial"/>
          <w:sz w:val="22"/>
          <w:szCs w:val="22"/>
        </w:rPr>
      </w:pPr>
    </w:p>
    <w:p w:rsidR="00126A6B" w:rsidRDefault="00126A6B" w:rsidP="00126A6B">
      <w:pPr>
        <w:autoSpaceDE w:val="0"/>
        <w:autoSpaceDN w:val="0"/>
        <w:adjustRightInd w:val="0"/>
        <w:rPr>
          <w:rFonts w:ascii="Arial" w:hAnsi="Arial" w:cs="Arial"/>
          <w:sz w:val="22"/>
          <w:szCs w:val="22"/>
        </w:rPr>
      </w:pPr>
      <w:r>
        <w:rPr>
          <w:rFonts w:ascii="Arial" w:hAnsi="Arial" w:cs="Arial"/>
          <w:sz w:val="22"/>
          <w:szCs w:val="22"/>
        </w:rPr>
        <w:t xml:space="preserve">Before adding the UNIVERGE SV8100 to a customer network, a detailed network diagram of the existing network </w:t>
      </w:r>
      <w:r>
        <w:rPr>
          <w:rFonts w:ascii="Arial" w:hAnsi="Arial" w:cs="Arial"/>
          <w:b/>
          <w:bCs/>
          <w:i/>
          <w:iCs/>
          <w:sz w:val="22"/>
          <w:szCs w:val="22"/>
        </w:rPr>
        <w:t xml:space="preserve">must </w:t>
      </w:r>
      <w:r>
        <w:rPr>
          <w:rFonts w:ascii="Arial" w:hAnsi="Arial" w:cs="Arial"/>
          <w:sz w:val="22"/>
          <w:szCs w:val="22"/>
        </w:rPr>
        <w:t>be obtained from the customer. This diagram provides information about any network conditions that can prevent or hinder the VOIP equipment from functioning correctly.</w:t>
      </w:r>
    </w:p>
    <w:p w:rsidR="005E7E18" w:rsidRDefault="00126A6B"/>
    <w:sectPr w:rsidR="005E7E18" w:rsidSect="00AA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A0452"/>
    <w:multiLevelType w:val="hybridMultilevel"/>
    <w:tmpl w:val="D8E8B3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A6B"/>
    <w:rsid w:val="00126A6B"/>
    <w:rsid w:val="00157A2C"/>
    <w:rsid w:val="00AA72ED"/>
    <w:rsid w:val="00B05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6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A6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pmatte</dc:creator>
  <cp:lastModifiedBy>pmatte</cp:lastModifiedBy>
  <cp:revision>1</cp:revision>
  <dcterms:created xsi:type="dcterms:W3CDTF">2008-07-16T16:59:00Z</dcterms:created>
  <dcterms:modified xsi:type="dcterms:W3CDTF">2008-07-16T16:59:00Z</dcterms:modified>
</cp:coreProperties>
</file>